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26F76" w14:textId="77777777" w:rsidR="00C76CD6" w:rsidRDefault="00C76CD6"/>
    <w:p w14:paraId="383CE502" w14:textId="77777777" w:rsidR="00C76CD6" w:rsidRDefault="00C76CD6"/>
    <w:p w14:paraId="5BAA591F" w14:textId="77777777" w:rsidR="00C76CD6" w:rsidRDefault="00C76CD6"/>
    <w:tbl>
      <w:tblPr>
        <w:tblW w:w="1375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910"/>
      </w:tblGrid>
      <w:tr w:rsidR="00C76CD6" w:rsidRPr="00697823" w14:paraId="46A50CC3" w14:textId="77777777" w:rsidTr="00F66054">
        <w:tc>
          <w:tcPr>
            <w:tcW w:w="137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C6D43" w14:textId="77777777" w:rsidR="00C76CD6" w:rsidRPr="00754CC1" w:rsidRDefault="00C76CD6" w:rsidP="00F66054">
            <w:pPr>
              <w:jc w:val="center"/>
              <w:rPr>
                <w:rFonts w:ascii="Arial" w:hAnsi="Arial" w:cs="Arial"/>
                <w:b/>
                <w:bCs/>
                <w:color w:val="657C9C" w:themeColor="text2" w:themeTint="BF"/>
                <w:szCs w:val="20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szCs w:val="20"/>
                <w:lang w:val="en-GB"/>
              </w:rPr>
              <w:t>KLAUSIMYNAS TIEKĖJAMS</w:t>
            </w:r>
          </w:p>
          <w:p w14:paraId="109887F9" w14:textId="77777777" w:rsidR="00C76CD6" w:rsidRPr="00697823" w:rsidRDefault="00C76CD6" w:rsidP="00F66054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  <w:tr w:rsidR="00C76CD6" w:rsidRPr="00697823" w14:paraId="7ACABAB2" w14:textId="77777777" w:rsidTr="00F66054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5C3F" w14:textId="77777777" w:rsidR="00C76CD6" w:rsidRPr="00754CC1" w:rsidRDefault="00C76CD6" w:rsidP="00C76CD6">
            <w:pPr>
              <w:numPr>
                <w:ilvl w:val="0"/>
                <w:numId w:val="1"/>
              </w:numPr>
              <w:ind w:left="340" w:hanging="270"/>
              <w:contextualSpacing/>
              <w:rPr>
                <w:color w:val="657C9C" w:themeColor="text2" w:themeTint="BF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szCs w:val="20"/>
                <w:lang w:val="lt-LT"/>
              </w:rPr>
              <w:t>Informacija apie tiekėją</w:t>
            </w:r>
          </w:p>
        </w:tc>
      </w:tr>
      <w:tr w:rsidR="00C76CD6" w:rsidRPr="00697823" w14:paraId="06A49FF8" w14:textId="77777777" w:rsidTr="00F66054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2863" w14:textId="77777777" w:rsidR="00C76CD6" w:rsidRPr="00754CC1" w:rsidRDefault="00C76CD6" w:rsidP="00F66054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754CC1"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333F4332" w14:textId="77777777" w:rsidR="00C76CD6" w:rsidRPr="00754CC1" w:rsidRDefault="00C76CD6" w:rsidP="00F66054">
            <w:pPr>
              <w:jc w:val="both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0197DA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  <w:p w14:paraId="612B52FF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  <w:tc>
          <w:tcPr>
            <w:tcW w:w="691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1BE171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  <w:tr w:rsidR="00C76CD6" w:rsidRPr="00697823" w14:paraId="4FABFE1E" w14:textId="77777777" w:rsidTr="00F66054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9A07E" w14:textId="77777777" w:rsidR="00C76CD6" w:rsidRPr="00754CC1" w:rsidRDefault="00C76CD6" w:rsidP="00F66054">
            <w:pPr>
              <w:jc w:val="both"/>
              <w:rPr>
                <w:rFonts w:ascii="Arial" w:hAnsi="Arial" w:cs="Arial"/>
                <w:szCs w:val="20"/>
                <w:lang w:val="en-GB"/>
              </w:rPr>
            </w:pPr>
            <w:r w:rsidRPr="00754CC1">
              <w:rPr>
                <w:rFonts w:ascii="Arial" w:hAnsi="Arial" w:cs="Arial"/>
                <w:szCs w:val="20"/>
                <w:lang w:val="lt-LT"/>
              </w:rPr>
              <w:t>Tiekėjo / Ūkio subjektų grupės atsakingų asmenų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AEF2D7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A6FFB2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  <w:tr w:rsidR="00C76CD6" w:rsidRPr="00697823" w14:paraId="11A2E178" w14:textId="77777777" w:rsidTr="00F66054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B66B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  <w:tr w:rsidR="00C76CD6" w:rsidRPr="00697823" w14:paraId="7B6DFD5D" w14:textId="77777777" w:rsidTr="00F66054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6DB8" w14:textId="77777777" w:rsidR="00C76CD6" w:rsidRPr="00754CC1" w:rsidRDefault="00C76CD6" w:rsidP="00C76CD6">
            <w:pPr>
              <w:numPr>
                <w:ilvl w:val="0"/>
                <w:numId w:val="1"/>
              </w:numPr>
              <w:ind w:left="250" w:hanging="180"/>
              <w:contextualSpacing/>
              <w:rPr>
                <w:color w:val="657C9C" w:themeColor="text2" w:themeTint="BF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szCs w:val="20"/>
                <w:lang w:val="en-GB"/>
              </w:rPr>
              <w:t xml:space="preserve"> </w:t>
            </w: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szCs w:val="20"/>
                <w:lang w:val="lt-LT"/>
              </w:rPr>
              <w:t>Tiekėjo komentarai, siūlymai</w:t>
            </w:r>
          </w:p>
        </w:tc>
      </w:tr>
      <w:tr w:rsidR="00C76CD6" w:rsidRPr="00697823" w14:paraId="51724C7D" w14:textId="77777777" w:rsidTr="00F66054">
        <w:tc>
          <w:tcPr>
            <w:tcW w:w="1375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CA9A" w14:textId="77777777" w:rsidR="00C76CD6" w:rsidRPr="00697823" w:rsidRDefault="00C76CD6" w:rsidP="00F66054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</w:tbl>
    <w:tbl>
      <w:tblPr>
        <w:tblStyle w:val="Lentelstinklelis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C76CD6" w:rsidRPr="00697823" w14:paraId="7DBE0746" w14:textId="77777777" w:rsidTr="00F66054">
        <w:tc>
          <w:tcPr>
            <w:tcW w:w="4440" w:type="dxa"/>
          </w:tcPr>
          <w:p w14:paraId="28ED2962" w14:textId="77777777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>Nuostata</w:t>
            </w:r>
          </w:p>
          <w:p w14:paraId="2D596381" w14:textId="77777777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</w:rPr>
            </w:pPr>
          </w:p>
        </w:tc>
        <w:tc>
          <w:tcPr>
            <w:tcW w:w="4756" w:type="dxa"/>
          </w:tcPr>
          <w:p w14:paraId="594B099A" w14:textId="77777777" w:rsidR="00C76CD6" w:rsidRPr="00754CC1" w:rsidRDefault="00C76CD6" w:rsidP="00F66054">
            <w:pPr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>Klausimas</w:t>
            </w:r>
          </w:p>
          <w:p w14:paraId="2EBC4C90" w14:textId="77777777" w:rsidR="00C76CD6" w:rsidRPr="00754CC1" w:rsidRDefault="00C76CD6" w:rsidP="00F66054">
            <w:pPr>
              <w:rPr>
                <w:rFonts w:ascii="Arial" w:hAnsi="Arial" w:cs="Arial"/>
                <w:b/>
                <w:color w:val="657C9C" w:themeColor="text2" w:themeTint="BF"/>
                <w:lang w:val="lt-LT"/>
              </w:rPr>
            </w:pPr>
          </w:p>
        </w:tc>
        <w:tc>
          <w:tcPr>
            <w:tcW w:w="4574" w:type="dxa"/>
          </w:tcPr>
          <w:p w14:paraId="08D1EE35" w14:textId="77777777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en-GB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 xml:space="preserve">Teikiamas komentaras </w:t>
            </w:r>
          </w:p>
          <w:p w14:paraId="78AC1C13" w14:textId="77777777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en-GB"/>
              </w:rPr>
            </w:pPr>
          </w:p>
        </w:tc>
      </w:tr>
      <w:tr w:rsidR="00C76CD6" w:rsidRPr="00697823" w14:paraId="2DEA7CFB" w14:textId="77777777" w:rsidTr="00F66054">
        <w:tc>
          <w:tcPr>
            <w:tcW w:w="13770" w:type="dxa"/>
            <w:gridSpan w:val="3"/>
            <w:shd w:val="clear" w:color="auto" w:fill="1F3864"/>
          </w:tcPr>
          <w:p w14:paraId="7E2A0ABA" w14:textId="77777777" w:rsidR="00C76CD6" w:rsidRPr="00697823" w:rsidRDefault="00C76CD6" w:rsidP="00F66054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C76CD6" w:rsidRPr="00697823" w14:paraId="7E679EAA" w14:textId="77777777" w:rsidTr="00F66054">
        <w:tc>
          <w:tcPr>
            <w:tcW w:w="4440" w:type="dxa"/>
            <w:vMerge w:val="restart"/>
          </w:tcPr>
          <w:p w14:paraId="17C962F5" w14:textId="34341E5D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 xml:space="preserve">Techninė specifikacija </w:t>
            </w:r>
          </w:p>
          <w:p w14:paraId="23E60634" w14:textId="77777777" w:rsidR="00C76CD6" w:rsidRPr="00697823" w:rsidRDefault="00C76CD6" w:rsidP="00F6605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756" w:type="dxa"/>
          </w:tcPr>
          <w:p w14:paraId="4A88D161" w14:textId="4E7DB70B" w:rsidR="00C76CD6" w:rsidRPr="00754CC1" w:rsidRDefault="00C76CD6" w:rsidP="00C76CD6">
            <w:pPr>
              <w:numPr>
                <w:ilvl w:val="0"/>
                <w:numId w:val="25"/>
              </w:numPr>
              <w:suppressAutoHyphens w:val="0"/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yra dviprasmiški ir/arba neaiškūs? Prašome pateikti argumentuotas pastabas/klausimus.</w:t>
            </w:r>
          </w:p>
        </w:tc>
        <w:tc>
          <w:tcPr>
            <w:tcW w:w="4574" w:type="dxa"/>
          </w:tcPr>
          <w:p w14:paraId="7DD563EE" w14:textId="77777777" w:rsidR="00C76CD6" w:rsidRPr="00697823" w:rsidRDefault="00C76CD6" w:rsidP="00F66054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E7C57" w:rsidRPr="00697823" w14:paraId="67ABC3D2" w14:textId="77777777" w:rsidTr="00933D0F">
        <w:trPr>
          <w:trHeight w:val="1150"/>
        </w:trPr>
        <w:tc>
          <w:tcPr>
            <w:tcW w:w="4440" w:type="dxa"/>
            <w:vMerge/>
          </w:tcPr>
          <w:p w14:paraId="683ECDAD" w14:textId="77777777" w:rsidR="003E7C57" w:rsidRPr="00697823" w:rsidRDefault="003E7C57" w:rsidP="00F66054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4C6551AB" w14:textId="77777777" w:rsidR="003E7C57" w:rsidRPr="00697823" w:rsidRDefault="003E7C57" w:rsidP="00C76CD6">
            <w:pPr>
              <w:numPr>
                <w:ilvl w:val="0"/>
                <w:numId w:val="25"/>
              </w:numPr>
              <w:suppressAutoHyphens w:val="0"/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</w:t>
            </w:r>
          </w:p>
        </w:tc>
        <w:tc>
          <w:tcPr>
            <w:tcW w:w="4574" w:type="dxa"/>
          </w:tcPr>
          <w:p w14:paraId="65FAF592" w14:textId="77777777" w:rsidR="003E7C57" w:rsidRPr="00697823" w:rsidRDefault="003E7C57" w:rsidP="00F66054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76CD6" w:rsidRPr="00071924" w14:paraId="32BBC198" w14:textId="77777777" w:rsidTr="00F66054">
        <w:tc>
          <w:tcPr>
            <w:tcW w:w="13770" w:type="dxa"/>
            <w:gridSpan w:val="3"/>
            <w:shd w:val="clear" w:color="auto" w:fill="1F3864"/>
          </w:tcPr>
          <w:p w14:paraId="4397D463" w14:textId="77777777" w:rsidR="00C76CD6" w:rsidRPr="00697823" w:rsidRDefault="00C76CD6" w:rsidP="00F66054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C76CD6" w:rsidRPr="00697823" w14:paraId="3AB0C980" w14:textId="77777777" w:rsidTr="00F66054">
        <w:tc>
          <w:tcPr>
            <w:tcW w:w="4440" w:type="dxa"/>
            <w:shd w:val="clear" w:color="auto" w:fill="FFFFFF"/>
          </w:tcPr>
          <w:p w14:paraId="67FE9FB6" w14:textId="77777777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>Pirkimo objekto kaina</w:t>
            </w:r>
          </w:p>
          <w:p w14:paraId="2E41EB80" w14:textId="77777777" w:rsidR="00C76CD6" w:rsidRPr="00754CC1" w:rsidRDefault="00C76CD6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en-GB"/>
              </w:rPr>
            </w:pPr>
          </w:p>
        </w:tc>
        <w:tc>
          <w:tcPr>
            <w:tcW w:w="4756" w:type="dxa"/>
            <w:shd w:val="clear" w:color="auto" w:fill="FFFFFF"/>
          </w:tcPr>
          <w:p w14:paraId="31F453EF" w14:textId="77777777" w:rsidR="00C76CD6" w:rsidRPr="00754CC1" w:rsidRDefault="00C76CD6" w:rsidP="00C76CD6">
            <w:pPr>
              <w:numPr>
                <w:ilvl w:val="0"/>
                <w:numId w:val="24"/>
              </w:numPr>
              <w:suppressAutoHyphens w:val="0"/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</w:t>
            </w:r>
            <w:r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74" w:type="dxa"/>
            <w:shd w:val="clear" w:color="auto" w:fill="FFFFFF"/>
          </w:tcPr>
          <w:p w14:paraId="0544C7C7" w14:textId="77777777" w:rsidR="00C76CD6" w:rsidRPr="00697823" w:rsidRDefault="00C76CD6" w:rsidP="00F66054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76CD6" w:rsidRPr="00697823" w14:paraId="4816C928" w14:textId="77777777" w:rsidTr="00F66054">
        <w:tc>
          <w:tcPr>
            <w:tcW w:w="13770" w:type="dxa"/>
            <w:gridSpan w:val="3"/>
            <w:shd w:val="clear" w:color="auto" w:fill="1F3864"/>
          </w:tcPr>
          <w:p w14:paraId="2B2F13C9" w14:textId="77777777" w:rsidR="00C76CD6" w:rsidRPr="00697823" w:rsidRDefault="00C76CD6" w:rsidP="00F66054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C76CD6" w:rsidRPr="003E7C57" w14:paraId="6033AC80" w14:textId="77777777" w:rsidTr="00F66054">
        <w:tc>
          <w:tcPr>
            <w:tcW w:w="4440" w:type="dxa"/>
            <w:shd w:val="clear" w:color="auto" w:fill="FFFFFF"/>
          </w:tcPr>
          <w:p w14:paraId="2D2FD3C8" w14:textId="77777777" w:rsidR="00C76CD6" w:rsidRPr="00697823" w:rsidRDefault="00C76CD6" w:rsidP="00F66054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1EDC67BD" w14:textId="77777777" w:rsidR="00C76CD6" w:rsidRPr="00754CC1" w:rsidRDefault="00C76CD6" w:rsidP="00C76CD6">
            <w:pPr>
              <w:numPr>
                <w:ilvl w:val="0"/>
                <w:numId w:val="26"/>
              </w:numPr>
              <w:suppressAutoHyphens w:val="0"/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</w:tc>
        <w:tc>
          <w:tcPr>
            <w:tcW w:w="4574" w:type="dxa"/>
            <w:shd w:val="clear" w:color="auto" w:fill="FFFFFF"/>
          </w:tcPr>
          <w:p w14:paraId="08848D76" w14:textId="77777777" w:rsidR="00C76CD6" w:rsidRPr="00697823" w:rsidRDefault="00C76CD6" w:rsidP="00F66054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76CD6" w:rsidRPr="003E7C57" w14:paraId="3BAE35EE" w14:textId="77777777" w:rsidTr="00F66054">
        <w:tc>
          <w:tcPr>
            <w:tcW w:w="13770" w:type="dxa"/>
            <w:gridSpan w:val="3"/>
            <w:shd w:val="clear" w:color="auto" w:fill="1F3864"/>
          </w:tcPr>
          <w:p w14:paraId="396D9307" w14:textId="77777777" w:rsidR="00C76CD6" w:rsidRPr="00697823" w:rsidRDefault="00C76CD6" w:rsidP="00F66054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1C32D1" w:rsidRPr="00071924" w14:paraId="13CAD9BF" w14:textId="77777777" w:rsidTr="00F66054">
        <w:tc>
          <w:tcPr>
            <w:tcW w:w="4440" w:type="dxa"/>
          </w:tcPr>
          <w:p w14:paraId="2FE788EB" w14:textId="3924B5E8" w:rsidR="001C32D1" w:rsidRPr="00754CC1" w:rsidRDefault="00BE349C" w:rsidP="00F66054">
            <w:pPr>
              <w:jc w:val="both"/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>Ekonomiškai naudingiausio</w:t>
            </w:r>
            <w:r w:rsidR="005536B3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 xml:space="preserve"> Pasiūlymo vertinimo metodika</w:t>
            </w:r>
          </w:p>
        </w:tc>
        <w:tc>
          <w:tcPr>
            <w:tcW w:w="4756" w:type="dxa"/>
          </w:tcPr>
          <w:p w14:paraId="70EA0A25" w14:textId="77777777" w:rsidR="001C32D1" w:rsidRDefault="001E66B2" w:rsidP="001E66B2">
            <w:pPr>
              <w:suppressAutoHyphens w:val="0"/>
              <w:jc w:val="both"/>
              <w:rPr>
                <w:rFonts w:ascii="Arial" w:hAnsi="Arial" w:cs="Arial"/>
                <w:lang w:val="lt-LT"/>
              </w:rPr>
            </w:pPr>
            <w:r w:rsidRPr="001E66B2">
              <w:rPr>
                <w:rFonts w:ascii="Arial" w:hAnsi="Arial" w:cs="Arial"/>
                <w:lang w:val="lt-LT"/>
              </w:rPr>
              <w:t>1.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Pr="001E66B2">
              <w:rPr>
                <w:rFonts w:ascii="Arial" w:hAnsi="Arial" w:cs="Arial"/>
                <w:lang w:val="lt-LT"/>
              </w:rPr>
              <w:t>Ar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="00161818">
              <w:rPr>
                <w:rFonts w:ascii="Arial" w:hAnsi="Arial" w:cs="Arial"/>
                <w:lang w:val="lt-LT"/>
              </w:rPr>
              <w:t>planuojami pasiūlymų vertinimo kriterijai</w:t>
            </w:r>
            <w:r w:rsidR="00831FE9">
              <w:rPr>
                <w:rFonts w:ascii="Arial" w:hAnsi="Arial" w:cs="Arial"/>
                <w:lang w:val="lt-LT"/>
              </w:rPr>
              <w:t xml:space="preserve"> jums yra objektyvūs ir aiškūs.</w:t>
            </w:r>
          </w:p>
          <w:p w14:paraId="18D8CDF5" w14:textId="77777777" w:rsidR="00831FE9" w:rsidRDefault="00831FE9" w:rsidP="001E66B2">
            <w:pPr>
              <w:suppressAutoHyphens w:val="0"/>
              <w:jc w:val="both"/>
              <w:rPr>
                <w:rFonts w:ascii="Arial" w:hAnsi="Arial" w:cs="Arial"/>
                <w:lang w:val="lt-LT"/>
              </w:rPr>
            </w:pPr>
          </w:p>
          <w:p w14:paraId="607C7F0E" w14:textId="43D5CC3D" w:rsidR="00831FE9" w:rsidRPr="00FE0E67" w:rsidRDefault="00FE0E67" w:rsidP="00FE0E67">
            <w:pPr>
              <w:suppressAutoHyphens w:val="0"/>
              <w:jc w:val="both"/>
              <w:rPr>
                <w:rFonts w:ascii="Arial" w:hAnsi="Arial" w:cs="Arial"/>
                <w:lang w:val="lt-LT"/>
              </w:rPr>
            </w:pPr>
            <w:r w:rsidRPr="00FE0E67">
              <w:rPr>
                <w:rFonts w:ascii="Arial" w:hAnsi="Arial" w:cs="Arial"/>
                <w:lang w:val="lt-LT"/>
              </w:rPr>
              <w:t>2. Kokie pasiūlymų vertinimo kriterijai ir jų svoriai, Jūsų nuomone, geriausiai atspindėtų realią rinkos praktiką ir leistų atrinkti ekonomiškai naudingiausią pasiūlymą? Prašome pateikti konkrečius pavyzdžius ar rekomendacijas</w:t>
            </w:r>
          </w:p>
        </w:tc>
        <w:tc>
          <w:tcPr>
            <w:tcW w:w="4574" w:type="dxa"/>
          </w:tcPr>
          <w:p w14:paraId="23231434" w14:textId="77777777" w:rsidR="001C32D1" w:rsidRPr="00697823" w:rsidRDefault="001C32D1" w:rsidP="00F66054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1C32D1" w:rsidRPr="00071924" w14:paraId="43A7E120" w14:textId="77777777" w:rsidTr="001C32D1">
        <w:tc>
          <w:tcPr>
            <w:tcW w:w="13770" w:type="dxa"/>
            <w:gridSpan w:val="3"/>
            <w:shd w:val="clear" w:color="auto" w:fill="1F3864" w:themeFill="accent1" w:themeFillShade="80"/>
          </w:tcPr>
          <w:p w14:paraId="3CAC939E" w14:textId="77777777" w:rsidR="001C32D1" w:rsidRPr="001C32D1" w:rsidRDefault="001C32D1" w:rsidP="00F66054">
            <w:pPr>
              <w:jc w:val="both"/>
              <w:rPr>
                <w:rFonts w:ascii="Nunito Sans" w:hAnsi="Nunito Sans" w:cs="Tahoma"/>
                <w:b/>
                <w:bCs/>
                <w:lang w:val="lt-LT"/>
              </w:rPr>
            </w:pPr>
          </w:p>
        </w:tc>
      </w:tr>
      <w:tr w:rsidR="00C76CD6" w:rsidRPr="003E7C57" w14:paraId="1421C305" w14:textId="77777777" w:rsidTr="00F66054">
        <w:tc>
          <w:tcPr>
            <w:tcW w:w="4440" w:type="dxa"/>
          </w:tcPr>
          <w:p w14:paraId="2557C2C1" w14:textId="77777777" w:rsidR="00C76CD6" w:rsidRPr="00697823" w:rsidRDefault="00C76CD6" w:rsidP="00F66054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754CC1">
              <w:rPr>
                <w:rFonts w:ascii="Arial" w:hAnsi="Arial" w:cs="Arial"/>
                <w:b/>
                <w:bCs/>
                <w:color w:val="657C9C" w:themeColor="text2" w:themeTint="BF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32D7310B" w14:textId="77777777" w:rsidR="00C76CD6" w:rsidRPr="00697823" w:rsidRDefault="00C76CD6" w:rsidP="00C76CD6">
            <w:pPr>
              <w:numPr>
                <w:ilvl w:val="0"/>
                <w:numId w:val="23"/>
              </w:numPr>
              <w:suppressAutoHyphens w:val="0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04813F0D" w14:textId="77777777" w:rsidR="00C76CD6" w:rsidRPr="00697823" w:rsidRDefault="00C76CD6" w:rsidP="00F66054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6D5C9735" w14:textId="77777777" w:rsidR="00C76CD6" w:rsidRPr="00697823" w:rsidRDefault="00C76CD6" w:rsidP="00F66054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E43468B" w14:textId="77777777" w:rsidR="00C76CD6" w:rsidRPr="00697823" w:rsidRDefault="00C76CD6" w:rsidP="00C76CD6">
      <w:pPr>
        <w:rPr>
          <w:lang w:val="lt-LT"/>
        </w:rPr>
      </w:pPr>
    </w:p>
    <w:p w14:paraId="68581B14" w14:textId="77777777" w:rsidR="00973F34" w:rsidRPr="00C76CD6" w:rsidRDefault="00973F34">
      <w:pPr>
        <w:rPr>
          <w:lang w:val="lt-LT"/>
        </w:rPr>
      </w:pPr>
    </w:p>
    <w:sectPr w:rsidR="00973F34" w:rsidRPr="00C76CD6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F3FC4" w14:textId="77777777" w:rsidR="00EE3C55" w:rsidRDefault="00EE3C55">
      <w:r>
        <w:separator/>
      </w:r>
    </w:p>
  </w:endnote>
  <w:endnote w:type="continuationSeparator" w:id="0">
    <w:p w14:paraId="182FAADB" w14:textId="77777777" w:rsidR="00EE3C55" w:rsidRDefault="00EE3C55">
      <w:r>
        <w:continuationSeparator/>
      </w:r>
    </w:p>
  </w:endnote>
  <w:endnote w:type="continuationNotice" w:id="1">
    <w:p w14:paraId="435A7260" w14:textId="77777777" w:rsidR="00EE3C55" w:rsidRDefault="00EE3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altName w:val="Nunito Sans"/>
    <w:charset w:val="00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C10CA" w14:textId="77777777" w:rsidR="00EE3C55" w:rsidRDefault="00EE3C55">
      <w:r>
        <w:rPr>
          <w:color w:val="000000"/>
        </w:rPr>
        <w:separator/>
      </w:r>
    </w:p>
  </w:footnote>
  <w:footnote w:type="continuationSeparator" w:id="0">
    <w:p w14:paraId="4B45C18A" w14:textId="77777777" w:rsidR="00EE3C55" w:rsidRDefault="00EE3C55">
      <w:r>
        <w:continuationSeparator/>
      </w:r>
    </w:p>
  </w:footnote>
  <w:footnote w:type="continuationNotice" w:id="1">
    <w:p w14:paraId="0B82F56A" w14:textId="77777777" w:rsidR="00EE3C55" w:rsidRDefault="00EE3C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49C5DA6" w:rsidR="00F33CA3" w:rsidRPr="000F7988" w:rsidRDefault="00C76CD6" w:rsidP="00C76CD6">
    <w:pPr>
      <w:jc w:val="right"/>
      <w:rPr>
        <w:rFonts w:ascii="Arial" w:hAnsi="Arial" w:cs="Arial"/>
        <w:color w:val="1F3864" w:themeColor="accent1" w:themeShade="80"/>
      </w:rPr>
    </w:pPr>
    <w:r w:rsidRPr="000F7988">
      <w:rPr>
        <w:rFonts w:ascii="Arial" w:hAnsi="Arial" w:cs="Arial"/>
        <w:color w:val="1F3864" w:themeColor="accent1" w:themeShade="80"/>
      </w:rPr>
      <w:t xml:space="preserve">4 </w:t>
    </w:r>
    <w:proofErr w:type="spellStart"/>
    <w:r w:rsidRPr="000F7988">
      <w:rPr>
        <w:rFonts w:ascii="Arial" w:hAnsi="Arial" w:cs="Arial"/>
        <w:color w:val="1F3864" w:themeColor="accent1" w:themeShade="80"/>
      </w:rPr>
      <w:t>Priedas</w:t>
    </w:r>
    <w:r w:rsidR="000F7988" w:rsidRPr="000F7988">
      <w:rPr>
        <w:rFonts w:ascii="Arial" w:hAnsi="Arial" w:cs="Arial"/>
        <w:color w:val="1F3864" w:themeColor="accent1" w:themeShade="80"/>
      </w:rPr>
      <w:t>_Klausimynas</w:t>
    </w:r>
    <w:proofErr w:type="spellEnd"/>
    <w:r w:rsidR="000F7988" w:rsidRPr="000F7988">
      <w:rPr>
        <w:rFonts w:ascii="Arial" w:hAnsi="Arial" w:cs="Arial"/>
        <w:color w:val="1F3864" w:themeColor="accent1" w:themeShade="80"/>
      </w:rPr>
      <w:t xml:space="preserve"> </w:t>
    </w:r>
    <w:proofErr w:type="spellStart"/>
    <w:r w:rsidR="000F7988" w:rsidRPr="000F7988">
      <w:rPr>
        <w:rFonts w:ascii="Arial" w:hAnsi="Arial" w:cs="Arial"/>
        <w:color w:val="1F3864" w:themeColor="accent1" w:themeShade="80"/>
      </w:rPr>
      <w:t>rinkos</w:t>
    </w:r>
    <w:proofErr w:type="spellEnd"/>
    <w:r w:rsidR="000F7988" w:rsidRPr="000F7988">
      <w:rPr>
        <w:rFonts w:ascii="Arial" w:hAnsi="Arial" w:cs="Arial"/>
        <w:color w:val="1F3864" w:themeColor="accent1" w:themeShade="80"/>
      </w:rPr>
      <w:t xml:space="preserve"> </w:t>
    </w:r>
    <w:proofErr w:type="spellStart"/>
    <w:r w:rsidR="000F7988" w:rsidRPr="000F7988">
      <w:rPr>
        <w:rFonts w:ascii="Arial" w:hAnsi="Arial" w:cs="Arial"/>
        <w:color w:val="1F3864" w:themeColor="accent1" w:themeShade="80"/>
      </w:rPr>
      <w:t>konsultacijos</w:t>
    </w:r>
    <w:proofErr w:type="spellEnd"/>
    <w:r w:rsidR="000F7988" w:rsidRPr="000F7988">
      <w:rPr>
        <w:rFonts w:ascii="Arial" w:hAnsi="Arial" w:cs="Arial"/>
        <w:color w:val="1F3864" w:themeColor="accent1" w:themeShade="80"/>
      </w:rPr>
      <w:t xml:space="preserve"> </w:t>
    </w:r>
    <w:proofErr w:type="spellStart"/>
    <w:r w:rsidR="000F7988" w:rsidRPr="000F7988">
      <w:rPr>
        <w:rFonts w:ascii="Arial" w:hAnsi="Arial" w:cs="Arial"/>
        <w:color w:val="1F3864" w:themeColor="accent1" w:themeShade="80"/>
      </w:rPr>
      <w:t>dalyviams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0EBC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3264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9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11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624AF"/>
    <w:multiLevelType w:val="hybridMultilevel"/>
    <w:tmpl w:val="19202A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815F1"/>
    <w:multiLevelType w:val="hybridMultilevel"/>
    <w:tmpl w:val="09BA8B46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4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6"/>
  </w:num>
  <w:num w:numId="2" w16cid:durableId="658384691">
    <w:abstractNumId w:val="15"/>
  </w:num>
  <w:num w:numId="3" w16cid:durableId="848984408">
    <w:abstractNumId w:val="23"/>
  </w:num>
  <w:num w:numId="4" w16cid:durableId="1206940989">
    <w:abstractNumId w:val="2"/>
  </w:num>
  <w:num w:numId="5" w16cid:durableId="1393114299">
    <w:abstractNumId w:val="22"/>
  </w:num>
  <w:num w:numId="6" w16cid:durableId="1466434637">
    <w:abstractNumId w:val="12"/>
  </w:num>
  <w:num w:numId="7" w16cid:durableId="2121289914">
    <w:abstractNumId w:val="20"/>
  </w:num>
  <w:num w:numId="8" w16cid:durableId="1312827263">
    <w:abstractNumId w:val="13"/>
  </w:num>
  <w:num w:numId="9" w16cid:durableId="1981763359">
    <w:abstractNumId w:val="5"/>
  </w:num>
  <w:num w:numId="10" w16cid:durableId="545601963">
    <w:abstractNumId w:val="25"/>
  </w:num>
  <w:num w:numId="11" w16cid:durableId="771710135">
    <w:abstractNumId w:val="8"/>
  </w:num>
  <w:num w:numId="12" w16cid:durableId="1841315696">
    <w:abstractNumId w:val="7"/>
  </w:num>
  <w:num w:numId="13" w16cid:durableId="1008875202">
    <w:abstractNumId w:val="10"/>
  </w:num>
  <w:num w:numId="14" w16cid:durableId="817303177">
    <w:abstractNumId w:val="24"/>
  </w:num>
  <w:num w:numId="15" w16cid:durableId="1219437919">
    <w:abstractNumId w:val="17"/>
  </w:num>
  <w:num w:numId="16" w16cid:durableId="340669275">
    <w:abstractNumId w:val="19"/>
  </w:num>
  <w:num w:numId="17" w16cid:durableId="1910308864">
    <w:abstractNumId w:val="11"/>
  </w:num>
  <w:num w:numId="18" w16cid:durableId="1743406775">
    <w:abstractNumId w:val="18"/>
  </w:num>
  <w:num w:numId="19" w16cid:durableId="965240572">
    <w:abstractNumId w:val="0"/>
  </w:num>
  <w:num w:numId="20" w16cid:durableId="1638292817">
    <w:abstractNumId w:val="3"/>
  </w:num>
  <w:num w:numId="21" w16cid:durableId="264120243">
    <w:abstractNumId w:val="14"/>
  </w:num>
  <w:num w:numId="22" w16cid:durableId="1943339819">
    <w:abstractNumId w:val="1"/>
  </w:num>
  <w:num w:numId="23" w16cid:durableId="1189875650">
    <w:abstractNumId w:val="16"/>
  </w:num>
  <w:num w:numId="24" w16cid:durableId="1035615895">
    <w:abstractNumId w:val="21"/>
  </w:num>
  <w:num w:numId="25" w16cid:durableId="1016467138">
    <w:abstractNumId w:val="4"/>
  </w:num>
  <w:num w:numId="26" w16cid:durableId="172025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E3255"/>
    <w:rsid w:val="000F05AE"/>
    <w:rsid w:val="000F070C"/>
    <w:rsid w:val="000F303A"/>
    <w:rsid w:val="000F7988"/>
    <w:rsid w:val="0010250F"/>
    <w:rsid w:val="00104589"/>
    <w:rsid w:val="00106142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1818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C32D1"/>
    <w:rsid w:val="001D061E"/>
    <w:rsid w:val="001D1A82"/>
    <w:rsid w:val="001D3125"/>
    <w:rsid w:val="001D38A7"/>
    <w:rsid w:val="001D421F"/>
    <w:rsid w:val="001E1131"/>
    <w:rsid w:val="001E5AA8"/>
    <w:rsid w:val="001E66B2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F6C1B"/>
    <w:rsid w:val="002F7F31"/>
    <w:rsid w:val="003029BB"/>
    <w:rsid w:val="00303194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41EB"/>
    <w:rsid w:val="003D6C27"/>
    <w:rsid w:val="003E05A5"/>
    <w:rsid w:val="003E1326"/>
    <w:rsid w:val="003E6F54"/>
    <w:rsid w:val="003E78A9"/>
    <w:rsid w:val="003E7C57"/>
    <w:rsid w:val="003F14BC"/>
    <w:rsid w:val="003F39A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36B3"/>
    <w:rsid w:val="00557600"/>
    <w:rsid w:val="00557FBC"/>
    <w:rsid w:val="00560B9A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48B2"/>
    <w:rsid w:val="005E746D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0A33"/>
    <w:rsid w:val="0065501D"/>
    <w:rsid w:val="00657C5A"/>
    <w:rsid w:val="006600B3"/>
    <w:rsid w:val="00661F38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1FE9"/>
    <w:rsid w:val="00833EA6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3F76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57F77"/>
    <w:rsid w:val="00962C7C"/>
    <w:rsid w:val="00963090"/>
    <w:rsid w:val="00970549"/>
    <w:rsid w:val="00971CB2"/>
    <w:rsid w:val="00973F34"/>
    <w:rsid w:val="009773B2"/>
    <w:rsid w:val="0098039B"/>
    <w:rsid w:val="00981B7B"/>
    <w:rsid w:val="009834BE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C5A44"/>
    <w:rsid w:val="009E66F1"/>
    <w:rsid w:val="00A0734F"/>
    <w:rsid w:val="00A105B7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229E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9649F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349C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76CD6"/>
    <w:rsid w:val="00C814B2"/>
    <w:rsid w:val="00C81DCD"/>
    <w:rsid w:val="00C8412A"/>
    <w:rsid w:val="00C851A8"/>
    <w:rsid w:val="00C85519"/>
    <w:rsid w:val="00C92AFA"/>
    <w:rsid w:val="00C95855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3264"/>
    <w:rsid w:val="00D55A51"/>
    <w:rsid w:val="00D6289B"/>
    <w:rsid w:val="00D722BB"/>
    <w:rsid w:val="00D73C4A"/>
    <w:rsid w:val="00D76382"/>
    <w:rsid w:val="00D900E0"/>
    <w:rsid w:val="00D90852"/>
    <w:rsid w:val="00D94E3E"/>
    <w:rsid w:val="00D950E6"/>
    <w:rsid w:val="00DA1AA0"/>
    <w:rsid w:val="00DA24EE"/>
    <w:rsid w:val="00DA6A47"/>
    <w:rsid w:val="00DB75FE"/>
    <w:rsid w:val="00DC0B26"/>
    <w:rsid w:val="00DD32C8"/>
    <w:rsid w:val="00DD460B"/>
    <w:rsid w:val="00DD5303"/>
    <w:rsid w:val="00DE4E59"/>
    <w:rsid w:val="00DF028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4A43"/>
    <w:rsid w:val="00EC50D0"/>
    <w:rsid w:val="00ED2035"/>
    <w:rsid w:val="00ED4CD6"/>
    <w:rsid w:val="00EE3C55"/>
    <w:rsid w:val="00EF23C2"/>
    <w:rsid w:val="00EF3279"/>
    <w:rsid w:val="00EF3DB3"/>
    <w:rsid w:val="00EF4A18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43154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0E67"/>
    <w:rsid w:val="00FE1282"/>
    <w:rsid w:val="00FE5F88"/>
    <w:rsid w:val="00FF421C"/>
    <w:rsid w:val="016C04B6"/>
    <w:rsid w:val="0294E8F4"/>
    <w:rsid w:val="02AD555F"/>
    <w:rsid w:val="02B70DBA"/>
    <w:rsid w:val="02ECCFDF"/>
    <w:rsid w:val="0324C3BA"/>
    <w:rsid w:val="059769A0"/>
    <w:rsid w:val="06EC69AE"/>
    <w:rsid w:val="08610B23"/>
    <w:rsid w:val="0986845C"/>
    <w:rsid w:val="0AE23A87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B30B596"/>
    <w:rsid w:val="3E79FBE0"/>
    <w:rsid w:val="3FD4EAE4"/>
    <w:rsid w:val="46035D8E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16FFD85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Numatytasispastraiposriftas"/>
    <w:uiPriority w:val="34"/>
    <w:rPr>
      <w:rFonts w:ascii="Tahoma" w:eastAsia="MS Mincho" w:hAnsi="Tahoma" w:cs="Times New Roman"/>
      <w:sz w:val="20"/>
      <w:szCs w:val="24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Numatytasispastraiposriftas"/>
    <w:rPr>
      <w:rFonts w:ascii="Tahoma" w:eastAsia="MS Mincho" w:hAnsi="Tahoma" w:cs="Times New Roman"/>
      <w:sz w:val="20"/>
      <w:szCs w:val="24"/>
    </w:rPr>
  </w:style>
  <w:style w:type="paragraph" w:styleId="Porat">
    <w:name w:val="footer"/>
    <w:basedOn w:val="prastasis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Numatytasispastraiposriftas"/>
    <w:rPr>
      <w:rFonts w:ascii="Tahoma" w:eastAsia="MS Mincho" w:hAnsi="Tahoma" w:cs="Times New Roman"/>
      <w:sz w:val="20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7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47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47D6E"/>
    <w:rPr>
      <w:rFonts w:ascii="Tahoma" w:eastAsia="MS Mincho" w:hAnsi="Tahom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7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Numatytasispastraiposriftas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81143E"/>
    <w:rPr>
      <w:rFonts w:ascii="Segoe UI" w:hAnsi="Segoe UI" w:cs="Segoe UI" w:hint="default"/>
      <w:sz w:val="18"/>
      <w:szCs w:val="18"/>
    </w:rPr>
  </w:style>
  <w:style w:type="paragraph" w:styleId="Betarp">
    <w:name w:val="No Spacing"/>
    <w:aliases w:val="Normalus,Punktai"/>
    <w:link w:val="BetarpDiagrama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BetarpDiagrama">
    <w:name w:val="Be tarpų Diagrama"/>
    <w:aliases w:val="Normalus Diagrama,Punktai Diagrama"/>
    <w:basedOn w:val="Numatytasispastraiposriftas"/>
    <w:link w:val="Betarp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Paminjimas">
    <w:name w:val="Mention"/>
    <w:basedOn w:val="Numatytasispastraiposriftas"/>
    <w:uiPriority w:val="99"/>
    <w:unhideWhenUsed/>
    <w:rsid w:val="001D38A7"/>
    <w:rPr>
      <w:color w:val="2B579A"/>
      <w:shd w:val="clear" w:color="auto" w:fill="E1DFDD"/>
    </w:rPr>
  </w:style>
  <w:style w:type="table" w:styleId="Lentelstinklelis">
    <w:name w:val="Table Grid"/>
    <w:basedOn w:val="prastojilentel"/>
    <w:uiPriority w:val="59"/>
    <w:rsid w:val="00C76CD6"/>
    <w:pPr>
      <w:autoSpaceDN/>
      <w:spacing w:after="0" w:line="240" w:lineRule="auto"/>
    </w:pPr>
    <w:rPr>
      <w:rFonts w:ascii="Tahoma" w:eastAsia="MS Mincho" w:hAnsi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customXml/itemProps3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937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Jovita Buterlevičiūtė</cp:lastModifiedBy>
  <cp:revision>19</cp:revision>
  <dcterms:created xsi:type="dcterms:W3CDTF">2025-07-25T12:30:00Z</dcterms:created>
  <dcterms:modified xsi:type="dcterms:W3CDTF">2026-01-20T11:58:00Z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